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61B9" w:rsidRDefault="00E46C5C">
      <w:pPr>
        <w:spacing w:line="360" w:lineRule="auto"/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襄州区人民医院儿童发热门诊</w:t>
      </w:r>
      <w:bookmarkStart w:id="0" w:name="_GoBack"/>
      <w:bookmarkEnd w:id="0"/>
      <w:r>
        <w:rPr>
          <w:rFonts w:hint="eastAsia"/>
          <w:b/>
          <w:bCs/>
          <w:sz w:val="32"/>
          <w:szCs w:val="32"/>
        </w:rPr>
        <w:t>项目施工要求</w:t>
      </w:r>
    </w:p>
    <w:p w:rsidR="003261B9" w:rsidRPr="00DB50A5" w:rsidRDefault="00DB50A5" w:rsidP="00DB50A5">
      <w:pPr>
        <w:spacing w:line="360" w:lineRule="auto"/>
        <w:jc w:val="left"/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一、</w:t>
      </w:r>
      <w:r w:rsidR="00E46C5C" w:rsidRPr="00DB50A5">
        <w:rPr>
          <w:rFonts w:ascii="仿宋" w:eastAsia="仿宋" w:hAnsi="仿宋" w:hint="eastAsia"/>
          <w:b/>
          <w:bCs/>
          <w:sz w:val="28"/>
          <w:szCs w:val="28"/>
        </w:rPr>
        <w:t>项目概况：</w:t>
      </w:r>
    </w:p>
    <w:p w:rsidR="003261B9" w:rsidRPr="00DB50A5" w:rsidRDefault="00E46C5C" w:rsidP="00DB50A5">
      <w:pPr>
        <w:spacing w:line="500" w:lineRule="exact"/>
        <w:ind w:firstLineChars="250" w:firstLine="700"/>
        <w:rPr>
          <w:rFonts w:ascii="仿宋" w:eastAsia="仿宋" w:hAnsi="仿宋"/>
          <w:bCs/>
          <w:sz w:val="28"/>
          <w:szCs w:val="28"/>
        </w:rPr>
      </w:pPr>
      <w:r w:rsidRPr="00DB50A5">
        <w:rPr>
          <w:rFonts w:ascii="仿宋" w:eastAsia="仿宋" w:hAnsi="仿宋" w:hint="eastAsia"/>
          <w:bCs/>
          <w:sz w:val="28"/>
          <w:szCs w:val="28"/>
        </w:rPr>
        <w:t>本项目坐落于襄州区航空路248号襄州区人民医院新院区门诊楼东侧、发热门诊南侧的现有混凝土地面以上，预计采用钢构加甲级防火岩棉板结构实施，层高一层的临时建筑，满足收治儿童发热病人收治要求。建筑面积547</w:t>
      </w:r>
      <w:r w:rsidR="00DC4A4C" w:rsidRPr="00DB50A5">
        <w:rPr>
          <w:rFonts w:ascii="仿宋" w:eastAsia="仿宋" w:hAnsi="仿宋" w:hint="eastAsia"/>
          <w:bCs/>
          <w:sz w:val="28"/>
          <w:szCs w:val="28"/>
        </w:rPr>
        <w:t>.8</w:t>
      </w:r>
      <w:r w:rsidRPr="00DB50A5">
        <w:rPr>
          <w:rFonts w:ascii="仿宋" w:eastAsia="仿宋" w:hAnsi="仿宋" w:hint="eastAsia"/>
          <w:bCs/>
          <w:sz w:val="28"/>
          <w:szCs w:val="28"/>
        </w:rPr>
        <w:t>m</w:t>
      </w:r>
      <w:r w:rsidRPr="00DB50A5">
        <w:rPr>
          <w:rFonts w:ascii="仿宋" w:eastAsia="仿宋" w:hAnsi="仿宋" w:hint="eastAsia"/>
          <w:bCs/>
          <w:sz w:val="28"/>
          <w:szCs w:val="28"/>
          <w:vertAlign w:val="superscript"/>
        </w:rPr>
        <w:t>2</w:t>
      </w:r>
      <w:r w:rsidRPr="00DB50A5">
        <w:rPr>
          <w:rFonts w:ascii="仿宋" w:eastAsia="仿宋" w:hAnsi="仿宋" w:hint="eastAsia"/>
          <w:bCs/>
          <w:sz w:val="28"/>
          <w:szCs w:val="28"/>
        </w:rPr>
        <w:t>.请各参与询价的公司按医院公示的平面图</w:t>
      </w:r>
      <w:r w:rsidR="00DC4A4C" w:rsidRPr="00DB50A5">
        <w:rPr>
          <w:rFonts w:ascii="仿宋" w:eastAsia="仿宋" w:hAnsi="仿宋" w:hint="eastAsia"/>
          <w:bCs/>
          <w:sz w:val="28"/>
          <w:szCs w:val="28"/>
        </w:rPr>
        <w:t>设计施工图纸，图纸一式二份。</w:t>
      </w:r>
    </w:p>
    <w:p w:rsidR="00DC4A4C" w:rsidRPr="00DB50A5" w:rsidRDefault="00E46C5C" w:rsidP="00DB50A5">
      <w:pPr>
        <w:spacing w:line="360" w:lineRule="auto"/>
        <w:jc w:val="left"/>
        <w:rPr>
          <w:rFonts w:ascii="仿宋" w:eastAsia="仿宋" w:hAnsi="仿宋"/>
          <w:b/>
          <w:bCs/>
          <w:sz w:val="28"/>
          <w:szCs w:val="28"/>
        </w:rPr>
      </w:pPr>
      <w:r w:rsidRPr="00DB50A5">
        <w:rPr>
          <w:rFonts w:ascii="仿宋" w:eastAsia="仿宋" w:hAnsi="仿宋" w:hint="eastAsia"/>
          <w:b/>
          <w:bCs/>
          <w:sz w:val="28"/>
          <w:szCs w:val="28"/>
        </w:rPr>
        <w:t>二、</w:t>
      </w:r>
      <w:r w:rsidR="00DC4A4C" w:rsidRPr="00DB50A5">
        <w:rPr>
          <w:rFonts w:ascii="仿宋" w:eastAsia="仿宋" w:hAnsi="仿宋" w:hint="eastAsia"/>
          <w:b/>
          <w:bCs/>
          <w:sz w:val="28"/>
          <w:szCs w:val="28"/>
        </w:rPr>
        <w:t>主体结构</w:t>
      </w:r>
    </w:p>
    <w:p w:rsidR="00DC4A4C" w:rsidRPr="00DB50A5" w:rsidRDefault="00DC4A4C" w:rsidP="00DB50A5">
      <w:pPr>
        <w:spacing w:line="500" w:lineRule="exact"/>
        <w:ind w:firstLineChars="250" w:firstLine="700"/>
        <w:rPr>
          <w:rFonts w:ascii="仿宋" w:eastAsia="仿宋" w:hAnsi="仿宋"/>
          <w:sz w:val="28"/>
          <w:szCs w:val="28"/>
        </w:rPr>
      </w:pPr>
      <w:r w:rsidRPr="00DB50A5">
        <w:rPr>
          <w:rFonts w:ascii="仿宋" w:eastAsia="仿宋" w:hAnsi="仿宋" w:hint="eastAsia"/>
          <w:sz w:val="28"/>
          <w:szCs w:val="28"/>
        </w:rPr>
        <w:t>所有立柱采用不低于2mm厚的镀锌方管，方管之间牢固连接，房间框架成型后，房间内要安装吊顶，屋面瓦板和墙面瓦板为5cm厚岩棉瓦，房梁采用不低于3mm厚的镀锌方管，规格不小于5*10cm。材质必须达到消防要求（有检测报告）。屋面瓦出檐</w:t>
      </w:r>
      <w:r w:rsidRPr="00DB50A5">
        <w:rPr>
          <w:rFonts w:ascii="仿宋" w:eastAsia="仿宋" w:hAnsi="仿宋"/>
          <w:sz w:val="28"/>
          <w:szCs w:val="28"/>
        </w:rPr>
        <w:t>30</w:t>
      </w:r>
      <w:r w:rsidRPr="00DB50A5">
        <w:rPr>
          <w:rFonts w:ascii="仿宋" w:eastAsia="仿宋" w:hAnsi="仿宋" w:hint="eastAsia"/>
          <w:sz w:val="28"/>
          <w:szCs w:val="28"/>
        </w:rPr>
        <w:t>cm便于排水。窗户（参照发热门诊现有款式材质）离地高度为8</w:t>
      </w:r>
      <w:r w:rsidRPr="00DB50A5">
        <w:rPr>
          <w:rFonts w:ascii="仿宋" w:eastAsia="仿宋" w:hAnsi="仿宋"/>
          <w:sz w:val="28"/>
          <w:szCs w:val="28"/>
        </w:rPr>
        <w:t>0</w:t>
      </w:r>
      <w:r w:rsidRPr="00DB50A5">
        <w:rPr>
          <w:rFonts w:ascii="仿宋" w:eastAsia="仿宋" w:hAnsi="仿宋" w:hint="eastAsia"/>
          <w:sz w:val="28"/>
          <w:szCs w:val="28"/>
        </w:rPr>
        <w:t>cm，通道门便于以后手推车进出</w:t>
      </w:r>
      <w:r w:rsidR="00F30B31" w:rsidRPr="00DB50A5">
        <w:rPr>
          <w:rFonts w:ascii="仿宋" w:eastAsia="仿宋" w:hAnsi="仿宋" w:hint="eastAsia"/>
          <w:sz w:val="28"/>
          <w:szCs w:val="28"/>
        </w:rPr>
        <w:t>。</w:t>
      </w:r>
    </w:p>
    <w:p w:rsidR="003261B9" w:rsidRPr="00DB50A5" w:rsidRDefault="00E46C5C" w:rsidP="00DB50A5">
      <w:pPr>
        <w:spacing w:line="360" w:lineRule="auto"/>
        <w:jc w:val="left"/>
        <w:rPr>
          <w:rFonts w:ascii="仿宋" w:eastAsia="仿宋" w:hAnsi="仿宋"/>
          <w:b/>
          <w:bCs/>
          <w:sz w:val="28"/>
          <w:szCs w:val="28"/>
        </w:rPr>
      </w:pPr>
      <w:r w:rsidRPr="00DB50A5">
        <w:rPr>
          <w:rFonts w:ascii="仿宋" w:eastAsia="仿宋" w:hAnsi="仿宋" w:hint="eastAsia"/>
          <w:b/>
          <w:bCs/>
          <w:sz w:val="28"/>
          <w:szCs w:val="28"/>
        </w:rPr>
        <w:t>三、</w:t>
      </w:r>
      <w:r w:rsidR="00F30B31" w:rsidRPr="00DB50A5">
        <w:rPr>
          <w:rFonts w:ascii="仿宋" w:eastAsia="仿宋" w:hAnsi="仿宋" w:hint="eastAsia"/>
          <w:b/>
          <w:bCs/>
          <w:sz w:val="28"/>
          <w:szCs w:val="28"/>
        </w:rPr>
        <w:t>水电</w:t>
      </w:r>
      <w:r w:rsidRPr="00DB50A5">
        <w:rPr>
          <w:rFonts w:ascii="仿宋" w:eastAsia="仿宋" w:hAnsi="仿宋" w:hint="eastAsia"/>
          <w:b/>
          <w:bCs/>
          <w:sz w:val="28"/>
          <w:szCs w:val="28"/>
        </w:rPr>
        <w:t>要求：</w:t>
      </w:r>
    </w:p>
    <w:p w:rsidR="00DC4A4C" w:rsidRPr="00DB50A5" w:rsidRDefault="00F30B31" w:rsidP="00DB50A5">
      <w:pPr>
        <w:spacing w:line="500" w:lineRule="exact"/>
        <w:ind w:firstLineChars="250" w:firstLine="700"/>
        <w:rPr>
          <w:rFonts w:ascii="仿宋" w:eastAsia="仿宋" w:hAnsi="仿宋"/>
          <w:sz w:val="28"/>
          <w:szCs w:val="28"/>
        </w:rPr>
      </w:pPr>
      <w:r w:rsidRPr="00DB50A5">
        <w:rPr>
          <w:rFonts w:ascii="仿宋" w:eastAsia="仿宋" w:hAnsi="仿宋" w:hint="eastAsia"/>
          <w:sz w:val="28"/>
          <w:szCs w:val="28"/>
        </w:rPr>
        <w:t>1.上下水：</w:t>
      </w:r>
      <w:r w:rsidR="00E46C5C" w:rsidRPr="00DB50A5">
        <w:rPr>
          <w:rFonts w:ascii="仿宋" w:eastAsia="仿宋" w:hAnsi="仿宋" w:hint="eastAsia"/>
          <w:sz w:val="28"/>
          <w:szCs w:val="28"/>
        </w:rPr>
        <w:t>破开现有水泥硬化地面预埋厕所上下水管和洗手盆上下水管；厕所下水采用P</w:t>
      </w:r>
      <w:r w:rsidR="00E46C5C" w:rsidRPr="00DB50A5">
        <w:rPr>
          <w:rFonts w:ascii="仿宋" w:eastAsia="仿宋" w:hAnsi="仿宋"/>
          <w:sz w:val="28"/>
          <w:szCs w:val="28"/>
        </w:rPr>
        <w:t>VC160</w:t>
      </w:r>
      <w:r w:rsidR="00E46C5C" w:rsidRPr="00DB50A5">
        <w:rPr>
          <w:rFonts w:ascii="仿宋" w:eastAsia="仿宋" w:hAnsi="仿宋" w:hint="eastAsia"/>
          <w:sz w:val="28"/>
          <w:szCs w:val="28"/>
        </w:rPr>
        <w:t>管，洗手盆下水管采用PVC</w:t>
      </w:r>
      <w:r w:rsidR="00E46C5C" w:rsidRPr="00DB50A5">
        <w:rPr>
          <w:rFonts w:ascii="仿宋" w:eastAsia="仿宋" w:hAnsi="仿宋"/>
          <w:sz w:val="28"/>
          <w:szCs w:val="28"/>
        </w:rPr>
        <w:t>50</w:t>
      </w:r>
      <w:r w:rsidR="00E46C5C" w:rsidRPr="00DB50A5">
        <w:rPr>
          <w:rFonts w:ascii="仿宋" w:eastAsia="仿宋" w:hAnsi="仿宋" w:hint="eastAsia"/>
          <w:sz w:val="28"/>
          <w:szCs w:val="28"/>
        </w:rPr>
        <w:t>管，所有下水均排到发热门诊化粪池内，上水管主管从发热门诊处置室前雨水沟处</w:t>
      </w:r>
      <w:r w:rsidR="00DC4A4C" w:rsidRPr="00DB50A5">
        <w:rPr>
          <w:rFonts w:ascii="仿宋" w:eastAsia="仿宋" w:hAnsi="仿宋" w:hint="eastAsia"/>
          <w:sz w:val="28"/>
          <w:szCs w:val="28"/>
        </w:rPr>
        <w:t>接出</w:t>
      </w:r>
      <w:r w:rsidRPr="00DB50A5">
        <w:rPr>
          <w:rFonts w:ascii="仿宋" w:eastAsia="仿宋" w:hAnsi="仿宋" w:hint="eastAsia"/>
          <w:sz w:val="28"/>
          <w:szCs w:val="28"/>
        </w:rPr>
        <w:t>。</w:t>
      </w:r>
    </w:p>
    <w:p w:rsidR="00E46C5C" w:rsidRPr="00DB50A5" w:rsidRDefault="00F30B31" w:rsidP="00DB50A5">
      <w:pPr>
        <w:spacing w:line="500" w:lineRule="exact"/>
        <w:ind w:firstLineChars="250" w:firstLine="700"/>
        <w:rPr>
          <w:rFonts w:ascii="仿宋" w:eastAsia="仿宋" w:hAnsi="仿宋"/>
          <w:bCs/>
          <w:sz w:val="28"/>
          <w:szCs w:val="28"/>
        </w:rPr>
      </w:pPr>
      <w:r w:rsidRPr="00DB50A5">
        <w:rPr>
          <w:rFonts w:ascii="仿宋" w:eastAsia="仿宋" w:hAnsi="仿宋" w:hint="eastAsia"/>
          <w:bCs/>
          <w:sz w:val="28"/>
          <w:szCs w:val="28"/>
        </w:rPr>
        <w:t>2.</w:t>
      </w:r>
      <w:r w:rsidR="00E46C5C" w:rsidRPr="00DB50A5">
        <w:rPr>
          <w:rFonts w:ascii="仿宋" w:eastAsia="仿宋" w:hAnsi="仿宋" w:hint="eastAsia"/>
          <w:bCs/>
          <w:sz w:val="28"/>
          <w:szCs w:val="28"/>
        </w:rPr>
        <w:t>电</w:t>
      </w:r>
      <w:r w:rsidR="00DB50A5">
        <w:rPr>
          <w:rFonts w:ascii="仿宋" w:eastAsia="仿宋" w:hAnsi="仿宋" w:hint="eastAsia"/>
          <w:bCs/>
          <w:sz w:val="28"/>
          <w:szCs w:val="28"/>
        </w:rPr>
        <w:t>：</w:t>
      </w:r>
      <w:r w:rsidR="00E46C5C" w:rsidRPr="00DB50A5">
        <w:rPr>
          <w:rFonts w:ascii="仿宋" w:eastAsia="仿宋" w:hAnsi="仿宋" w:hint="eastAsia"/>
          <w:sz w:val="28"/>
          <w:szCs w:val="28"/>
        </w:rPr>
        <w:t>主线从发热门诊配电柜处接线，采用铝芯</w:t>
      </w:r>
      <w:r w:rsidR="00E46C5C" w:rsidRPr="00DB50A5">
        <w:rPr>
          <w:rFonts w:ascii="仿宋" w:eastAsia="仿宋" w:hAnsi="仿宋" w:hint="eastAsia"/>
          <w:color w:val="000000" w:themeColor="text1"/>
          <w:sz w:val="28"/>
          <w:szCs w:val="28"/>
        </w:rPr>
        <w:t>4</w:t>
      </w:r>
      <w:r w:rsidR="00E46C5C" w:rsidRPr="00DB50A5">
        <w:rPr>
          <w:rFonts w:ascii="仿宋" w:eastAsia="仿宋" w:hAnsi="仿宋"/>
          <w:color w:val="000000" w:themeColor="text1"/>
          <w:sz w:val="28"/>
          <w:szCs w:val="28"/>
        </w:rPr>
        <w:t>+1--25</w:t>
      </w:r>
      <w:r w:rsidR="00E46C5C" w:rsidRPr="00DB50A5">
        <w:rPr>
          <w:rFonts w:ascii="仿宋" w:eastAsia="仿宋" w:hAnsi="仿宋" w:hint="eastAsia"/>
          <w:sz w:val="28"/>
          <w:szCs w:val="28"/>
        </w:rPr>
        <w:t>线缆至候诊室配电箱，配电箱设有总空开，两排病房各有一个次总空开控制，各病房主线</w:t>
      </w:r>
      <w:r w:rsidRPr="00DB50A5">
        <w:rPr>
          <w:rFonts w:ascii="仿宋" w:eastAsia="仿宋" w:hAnsi="仿宋" w:hint="eastAsia"/>
          <w:sz w:val="28"/>
          <w:szCs w:val="28"/>
        </w:rPr>
        <w:t>不低于</w:t>
      </w:r>
      <w:r w:rsidR="00E46C5C" w:rsidRPr="00DB50A5">
        <w:rPr>
          <w:rFonts w:ascii="仿宋" w:eastAsia="仿宋" w:hAnsi="仿宋" w:hint="eastAsia"/>
          <w:sz w:val="28"/>
          <w:szCs w:val="28"/>
        </w:rPr>
        <w:t>铜芯1</w:t>
      </w:r>
      <w:r w:rsidR="00E46C5C" w:rsidRPr="00DB50A5">
        <w:rPr>
          <w:rFonts w:ascii="仿宋" w:eastAsia="仿宋" w:hAnsi="仿宋"/>
          <w:sz w:val="28"/>
          <w:szCs w:val="28"/>
        </w:rPr>
        <w:t>0</w:t>
      </w:r>
      <w:r w:rsidR="00E46C5C" w:rsidRPr="00DB50A5">
        <w:rPr>
          <w:rFonts w:ascii="仿宋" w:eastAsia="仿宋" w:hAnsi="仿宋" w:hint="eastAsia"/>
          <w:sz w:val="28"/>
          <w:szCs w:val="28"/>
        </w:rPr>
        <w:t>㎡线缆，病房空调线和插座线为4㎡铜芯多股电线（地线采用2.5mm黄绿线），灯线为2</w:t>
      </w:r>
      <w:r w:rsidR="00E46C5C" w:rsidRPr="00DB50A5">
        <w:rPr>
          <w:rFonts w:ascii="仿宋" w:eastAsia="仿宋" w:hAnsi="仿宋"/>
          <w:sz w:val="28"/>
          <w:szCs w:val="28"/>
        </w:rPr>
        <w:t>.5</w:t>
      </w:r>
      <w:r w:rsidRPr="00DB50A5">
        <w:rPr>
          <w:rFonts w:ascii="仿宋" w:eastAsia="仿宋" w:hAnsi="仿宋" w:hint="eastAsia"/>
          <w:sz w:val="28"/>
          <w:szCs w:val="28"/>
        </w:rPr>
        <w:t>㎡铜芯多股电线，每个病房设有四个五孔插座和</w:t>
      </w:r>
      <w:r w:rsidR="00E46C5C" w:rsidRPr="00DB50A5">
        <w:rPr>
          <w:rFonts w:ascii="仿宋" w:eastAsia="仿宋" w:hAnsi="仿宋" w:hint="eastAsia"/>
          <w:sz w:val="28"/>
          <w:szCs w:val="28"/>
        </w:rPr>
        <w:t>一个1</w:t>
      </w:r>
      <w:r w:rsidR="00E46C5C" w:rsidRPr="00DB50A5">
        <w:rPr>
          <w:rFonts w:ascii="仿宋" w:eastAsia="仿宋" w:hAnsi="仿宋"/>
          <w:sz w:val="28"/>
          <w:szCs w:val="28"/>
        </w:rPr>
        <w:t>6A</w:t>
      </w:r>
      <w:r w:rsidR="00E46C5C" w:rsidRPr="00DB50A5">
        <w:rPr>
          <w:rFonts w:ascii="仿宋" w:eastAsia="仿宋" w:hAnsi="仿宋" w:hint="eastAsia"/>
          <w:sz w:val="28"/>
          <w:szCs w:val="28"/>
        </w:rPr>
        <w:t>空调插座，厕所为两个五孔插座，一个为洗手盆（洗手盆龙头为感应龙头）一个为换气扇。候诊室预留五匹空调（三相五线）和插座位置，医务人员工作区域按照</w:t>
      </w:r>
      <w:r w:rsidR="00E46C5C" w:rsidRPr="00DB50A5">
        <w:rPr>
          <w:rFonts w:ascii="仿宋" w:eastAsia="仿宋" w:hAnsi="仿宋" w:hint="eastAsia"/>
          <w:sz w:val="28"/>
          <w:szCs w:val="28"/>
        </w:rPr>
        <w:lastRenderedPageBreak/>
        <w:t>实际需要安装照明、插座线路。</w:t>
      </w:r>
    </w:p>
    <w:p w:rsidR="003261B9" w:rsidRPr="00DB50A5" w:rsidRDefault="00F30B31" w:rsidP="00DB50A5">
      <w:pPr>
        <w:spacing w:line="360" w:lineRule="auto"/>
        <w:jc w:val="left"/>
        <w:rPr>
          <w:rFonts w:ascii="仿宋" w:eastAsia="仿宋" w:hAnsi="仿宋"/>
          <w:b/>
          <w:bCs/>
          <w:sz w:val="28"/>
          <w:szCs w:val="28"/>
        </w:rPr>
      </w:pPr>
      <w:r w:rsidRPr="00DB50A5">
        <w:rPr>
          <w:rFonts w:ascii="仿宋" w:eastAsia="仿宋" w:hAnsi="仿宋" w:hint="eastAsia"/>
          <w:b/>
          <w:sz w:val="28"/>
          <w:szCs w:val="28"/>
        </w:rPr>
        <w:t>四、</w:t>
      </w:r>
      <w:r w:rsidR="00E46C5C" w:rsidRPr="00DB50A5">
        <w:rPr>
          <w:rFonts w:ascii="仿宋" w:eastAsia="仿宋" w:hAnsi="仿宋" w:hint="eastAsia"/>
          <w:b/>
          <w:bCs/>
          <w:sz w:val="28"/>
          <w:szCs w:val="28"/>
        </w:rPr>
        <w:t>装饰</w:t>
      </w:r>
      <w:r w:rsidRPr="00DB50A5">
        <w:rPr>
          <w:rFonts w:ascii="仿宋" w:eastAsia="仿宋" w:hAnsi="仿宋" w:hint="eastAsia"/>
          <w:b/>
          <w:bCs/>
          <w:sz w:val="28"/>
          <w:szCs w:val="28"/>
        </w:rPr>
        <w:t>装修</w:t>
      </w:r>
    </w:p>
    <w:p w:rsidR="003261B9" w:rsidRPr="00DB50A5" w:rsidRDefault="00DB50A5" w:rsidP="00DB50A5">
      <w:pPr>
        <w:spacing w:line="500" w:lineRule="exact"/>
        <w:ind w:firstLineChars="250" w:firstLine="70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1.</w:t>
      </w:r>
      <w:r w:rsidR="00E46C5C" w:rsidRPr="00DB50A5">
        <w:rPr>
          <w:rFonts w:ascii="仿宋" w:eastAsia="仿宋" w:hAnsi="仿宋" w:hint="eastAsia"/>
          <w:sz w:val="28"/>
          <w:szCs w:val="28"/>
        </w:rPr>
        <w:t>装饰部分。</w:t>
      </w:r>
    </w:p>
    <w:p w:rsidR="003261B9" w:rsidRPr="00DB50A5" w:rsidRDefault="00E46C5C" w:rsidP="00DB50A5">
      <w:pPr>
        <w:spacing w:line="50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DB50A5">
        <w:rPr>
          <w:rFonts w:ascii="仿宋" w:eastAsia="仿宋" w:hAnsi="仿宋" w:hint="eastAsia"/>
          <w:sz w:val="28"/>
          <w:szCs w:val="28"/>
        </w:rPr>
        <w:t>（1）</w:t>
      </w:r>
      <w:r w:rsidR="00F30B31" w:rsidRPr="00DB50A5">
        <w:rPr>
          <w:rFonts w:ascii="仿宋" w:eastAsia="仿宋" w:hAnsi="仿宋" w:hint="eastAsia"/>
          <w:sz w:val="28"/>
          <w:szCs w:val="28"/>
        </w:rPr>
        <w:t>房间地面较现有</w:t>
      </w:r>
      <w:r w:rsidRPr="00DB50A5">
        <w:rPr>
          <w:rFonts w:ascii="仿宋" w:eastAsia="仿宋" w:hAnsi="仿宋" w:hint="eastAsia"/>
          <w:sz w:val="28"/>
          <w:szCs w:val="28"/>
        </w:rPr>
        <w:t>地面</w:t>
      </w:r>
      <w:r w:rsidR="00F30B31" w:rsidRPr="00DB50A5">
        <w:rPr>
          <w:rFonts w:ascii="仿宋" w:eastAsia="仿宋" w:hAnsi="仿宋" w:hint="eastAsia"/>
          <w:sz w:val="28"/>
          <w:szCs w:val="28"/>
        </w:rPr>
        <w:t>整体</w:t>
      </w:r>
      <w:r w:rsidRPr="00DB50A5">
        <w:rPr>
          <w:rFonts w:ascii="仿宋" w:eastAsia="仿宋" w:hAnsi="仿宋" w:hint="eastAsia"/>
          <w:sz w:val="28"/>
          <w:szCs w:val="28"/>
        </w:rPr>
        <w:t>抬高1</w:t>
      </w:r>
      <w:r w:rsidRPr="00DB50A5">
        <w:rPr>
          <w:rFonts w:ascii="仿宋" w:eastAsia="仿宋" w:hAnsi="仿宋"/>
          <w:sz w:val="28"/>
          <w:szCs w:val="28"/>
        </w:rPr>
        <w:t>8</w:t>
      </w:r>
      <w:r w:rsidRPr="00DB50A5">
        <w:rPr>
          <w:rFonts w:ascii="仿宋" w:eastAsia="仿宋" w:hAnsi="仿宋" w:hint="eastAsia"/>
          <w:sz w:val="28"/>
          <w:szCs w:val="28"/>
        </w:rPr>
        <w:t>cm</w:t>
      </w:r>
      <w:r w:rsidR="00F30B31" w:rsidRPr="00DB50A5">
        <w:rPr>
          <w:rFonts w:ascii="仿宋" w:eastAsia="仿宋" w:hAnsi="仿宋" w:hint="eastAsia"/>
          <w:sz w:val="28"/>
          <w:szCs w:val="28"/>
        </w:rPr>
        <w:t>，</w:t>
      </w:r>
      <w:r w:rsidRPr="00DB50A5">
        <w:rPr>
          <w:rFonts w:ascii="仿宋" w:eastAsia="仿宋" w:hAnsi="仿宋" w:hint="eastAsia"/>
          <w:sz w:val="28"/>
          <w:szCs w:val="28"/>
        </w:rPr>
        <w:t>铺设6</w:t>
      </w:r>
      <w:r w:rsidRPr="00DB50A5">
        <w:rPr>
          <w:rFonts w:ascii="仿宋" w:eastAsia="仿宋" w:hAnsi="仿宋"/>
          <w:sz w:val="28"/>
          <w:szCs w:val="28"/>
        </w:rPr>
        <w:t>00</w:t>
      </w:r>
      <w:r w:rsidRPr="00DB50A5">
        <w:rPr>
          <w:rFonts w:ascii="仿宋" w:eastAsia="仿宋" w:hAnsi="仿宋" w:hint="eastAsia"/>
          <w:sz w:val="28"/>
          <w:szCs w:val="28"/>
        </w:rPr>
        <w:t>x</w:t>
      </w:r>
      <w:r w:rsidRPr="00DB50A5">
        <w:rPr>
          <w:rFonts w:ascii="仿宋" w:eastAsia="仿宋" w:hAnsi="仿宋"/>
          <w:sz w:val="28"/>
          <w:szCs w:val="28"/>
        </w:rPr>
        <w:t>600</w:t>
      </w:r>
      <w:r w:rsidR="00F30B31" w:rsidRPr="00DB50A5">
        <w:rPr>
          <w:rFonts w:ascii="仿宋" w:eastAsia="仿宋" w:hAnsi="仿宋" w:hint="eastAsia"/>
          <w:sz w:val="28"/>
          <w:szCs w:val="28"/>
        </w:rPr>
        <w:t>防滑地</w:t>
      </w:r>
      <w:r w:rsidRPr="00DB50A5">
        <w:rPr>
          <w:rFonts w:ascii="仿宋" w:eastAsia="仿宋" w:hAnsi="仿宋" w:hint="eastAsia"/>
          <w:sz w:val="28"/>
          <w:szCs w:val="28"/>
        </w:rPr>
        <w:t>砖，要求铺设地面平整，砖缝对接一致，收口整齐无错缝现象。病房厕所地面在</w:t>
      </w:r>
      <w:r w:rsidR="00F30B31" w:rsidRPr="00DB50A5">
        <w:rPr>
          <w:rFonts w:ascii="仿宋" w:eastAsia="仿宋" w:hAnsi="仿宋" w:hint="eastAsia"/>
          <w:sz w:val="28"/>
          <w:szCs w:val="28"/>
        </w:rPr>
        <w:t>房间地面</w:t>
      </w:r>
      <w:r w:rsidRPr="00DB50A5">
        <w:rPr>
          <w:rFonts w:ascii="仿宋" w:eastAsia="仿宋" w:hAnsi="仿宋" w:hint="eastAsia"/>
          <w:sz w:val="28"/>
          <w:szCs w:val="28"/>
        </w:rPr>
        <w:t>基础上抬高1</w:t>
      </w:r>
      <w:r w:rsidR="00F30B31" w:rsidRPr="00DB50A5">
        <w:rPr>
          <w:rFonts w:ascii="仿宋" w:eastAsia="仿宋" w:hAnsi="仿宋" w:hint="eastAsia"/>
          <w:sz w:val="28"/>
          <w:szCs w:val="28"/>
        </w:rPr>
        <w:t>2</w:t>
      </w:r>
      <w:r w:rsidRPr="00DB50A5">
        <w:rPr>
          <w:rFonts w:ascii="仿宋" w:eastAsia="仿宋" w:hAnsi="仿宋" w:hint="eastAsia"/>
          <w:sz w:val="28"/>
          <w:szCs w:val="28"/>
        </w:rPr>
        <w:t>cm，厕所地面铺设3</w:t>
      </w:r>
      <w:r w:rsidRPr="00DB50A5">
        <w:rPr>
          <w:rFonts w:ascii="仿宋" w:eastAsia="仿宋" w:hAnsi="仿宋"/>
          <w:sz w:val="28"/>
          <w:szCs w:val="28"/>
        </w:rPr>
        <w:t>00</w:t>
      </w:r>
      <w:r w:rsidRPr="00DB50A5">
        <w:rPr>
          <w:rFonts w:ascii="仿宋" w:eastAsia="仿宋" w:hAnsi="仿宋" w:hint="eastAsia"/>
          <w:sz w:val="28"/>
          <w:szCs w:val="28"/>
        </w:rPr>
        <w:t>x</w:t>
      </w:r>
      <w:r w:rsidRPr="00DB50A5">
        <w:rPr>
          <w:rFonts w:ascii="仿宋" w:eastAsia="仿宋" w:hAnsi="仿宋"/>
          <w:sz w:val="28"/>
          <w:szCs w:val="28"/>
        </w:rPr>
        <w:t>300</w:t>
      </w:r>
      <w:r w:rsidR="00F30B31" w:rsidRPr="00DB50A5">
        <w:rPr>
          <w:rFonts w:ascii="仿宋" w:eastAsia="仿宋" w:hAnsi="仿宋" w:hint="eastAsia"/>
          <w:sz w:val="28"/>
          <w:szCs w:val="28"/>
        </w:rPr>
        <w:t>防滑</w:t>
      </w:r>
      <w:r w:rsidRPr="00DB50A5">
        <w:rPr>
          <w:rFonts w:ascii="仿宋" w:eastAsia="仿宋" w:hAnsi="仿宋" w:hint="eastAsia"/>
          <w:sz w:val="28"/>
          <w:szCs w:val="28"/>
        </w:rPr>
        <w:t>地砖；</w:t>
      </w:r>
    </w:p>
    <w:p w:rsidR="003261B9" w:rsidRPr="00DB50A5" w:rsidRDefault="00E46C5C" w:rsidP="00DB50A5">
      <w:pPr>
        <w:spacing w:line="50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DB50A5">
        <w:rPr>
          <w:rFonts w:ascii="仿宋" w:eastAsia="仿宋" w:hAnsi="仿宋" w:hint="eastAsia"/>
          <w:sz w:val="28"/>
          <w:szCs w:val="28"/>
        </w:rPr>
        <w:t>（2）室内吊顶：走道病房、办公区均为6</w:t>
      </w:r>
      <w:r w:rsidRPr="00DB50A5">
        <w:rPr>
          <w:rFonts w:ascii="仿宋" w:eastAsia="仿宋" w:hAnsi="仿宋"/>
          <w:sz w:val="28"/>
          <w:szCs w:val="28"/>
        </w:rPr>
        <w:t>00</w:t>
      </w:r>
      <w:r w:rsidRPr="00DB50A5">
        <w:rPr>
          <w:rFonts w:ascii="仿宋" w:eastAsia="仿宋" w:hAnsi="仿宋" w:hint="eastAsia"/>
          <w:sz w:val="28"/>
          <w:szCs w:val="28"/>
        </w:rPr>
        <w:t>x</w:t>
      </w:r>
      <w:r w:rsidRPr="00DB50A5">
        <w:rPr>
          <w:rFonts w:ascii="仿宋" w:eastAsia="仿宋" w:hAnsi="仿宋"/>
          <w:sz w:val="28"/>
          <w:szCs w:val="28"/>
        </w:rPr>
        <w:t>600</w:t>
      </w:r>
      <w:r w:rsidRPr="00DB50A5">
        <w:rPr>
          <w:rFonts w:ascii="仿宋" w:eastAsia="仿宋" w:hAnsi="仿宋" w:hint="eastAsia"/>
          <w:sz w:val="28"/>
          <w:szCs w:val="28"/>
        </w:rPr>
        <w:t>洁净硅钙板，厕所吊顶暂定为3</w:t>
      </w:r>
      <w:r w:rsidRPr="00DB50A5">
        <w:rPr>
          <w:rFonts w:ascii="仿宋" w:eastAsia="仿宋" w:hAnsi="仿宋"/>
          <w:sz w:val="28"/>
          <w:szCs w:val="28"/>
        </w:rPr>
        <w:t>00</w:t>
      </w:r>
      <w:r w:rsidRPr="00DB50A5">
        <w:rPr>
          <w:rFonts w:ascii="仿宋" w:eastAsia="仿宋" w:hAnsi="仿宋" w:hint="eastAsia"/>
          <w:sz w:val="28"/>
          <w:szCs w:val="28"/>
        </w:rPr>
        <w:t>x</w:t>
      </w:r>
      <w:r w:rsidRPr="00DB50A5">
        <w:rPr>
          <w:rFonts w:ascii="仿宋" w:eastAsia="仿宋" w:hAnsi="仿宋"/>
          <w:sz w:val="28"/>
          <w:szCs w:val="28"/>
        </w:rPr>
        <w:t>300</w:t>
      </w:r>
      <w:r w:rsidRPr="00DB50A5">
        <w:rPr>
          <w:rFonts w:ascii="仿宋" w:eastAsia="仿宋" w:hAnsi="仿宋" w:hint="eastAsia"/>
          <w:sz w:val="28"/>
          <w:szCs w:val="28"/>
        </w:rPr>
        <w:t>集成吊顶。</w:t>
      </w:r>
    </w:p>
    <w:p w:rsidR="003261B9" w:rsidRPr="00DB50A5" w:rsidRDefault="00DB50A5" w:rsidP="00DB50A5">
      <w:pPr>
        <w:spacing w:line="500" w:lineRule="exact"/>
        <w:ind w:firstLineChars="250" w:firstLine="70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2.</w:t>
      </w:r>
      <w:r w:rsidR="00E46C5C" w:rsidRPr="00DB50A5">
        <w:rPr>
          <w:rFonts w:ascii="仿宋" w:eastAsia="仿宋" w:hAnsi="仿宋" w:hint="eastAsia"/>
          <w:sz w:val="28"/>
          <w:szCs w:val="28"/>
        </w:rPr>
        <w:t>安装部分。</w:t>
      </w:r>
    </w:p>
    <w:p w:rsidR="003261B9" w:rsidRPr="00DB50A5" w:rsidRDefault="00E46C5C" w:rsidP="00DB50A5">
      <w:pPr>
        <w:spacing w:line="50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DB50A5">
        <w:rPr>
          <w:rFonts w:ascii="仿宋" w:eastAsia="仿宋" w:hAnsi="仿宋" w:hint="eastAsia"/>
          <w:sz w:val="28"/>
          <w:szCs w:val="28"/>
        </w:rPr>
        <w:t>（1）灯具采用6</w:t>
      </w:r>
      <w:r w:rsidRPr="00DB50A5">
        <w:rPr>
          <w:rFonts w:ascii="仿宋" w:eastAsia="仿宋" w:hAnsi="仿宋"/>
          <w:sz w:val="28"/>
          <w:szCs w:val="28"/>
        </w:rPr>
        <w:t>00</w:t>
      </w:r>
      <w:r w:rsidRPr="00DB50A5">
        <w:rPr>
          <w:rFonts w:ascii="仿宋" w:eastAsia="仿宋" w:hAnsi="仿宋" w:hint="eastAsia"/>
          <w:sz w:val="28"/>
          <w:szCs w:val="28"/>
        </w:rPr>
        <w:t>x</w:t>
      </w:r>
      <w:r w:rsidRPr="00DB50A5">
        <w:rPr>
          <w:rFonts w:ascii="仿宋" w:eastAsia="仿宋" w:hAnsi="仿宋"/>
          <w:sz w:val="28"/>
          <w:szCs w:val="28"/>
        </w:rPr>
        <w:t>600 LED</w:t>
      </w:r>
      <w:r w:rsidRPr="00DB50A5">
        <w:rPr>
          <w:rFonts w:ascii="仿宋" w:eastAsia="仿宋" w:hAnsi="仿宋" w:hint="eastAsia"/>
          <w:sz w:val="28"/>
          <w:szCs w:val="28"/>
        </w:rPr>
        <w:t>（30瓦）品牌灯盘（欧普、雷士、佛山照明），厕所内灯具为</w:t>
      </w:r>
      <w:r w:rsidRPr="00DB50A5">
        <w:rPr>
          <w:rFonts w:ascii="仿宋" w:eastAsia="仿宋" w:hAnsi="仿宋"/>
          <w:sz w:val="28"/>
          <w:szCs w:val="28"/>
        </w:rPr>
        <w:t>LED</w:t>
      </w:r>
      <w:r w:rsidRPr="00DB50A5">
        <w:rPr>
          <w:rFonts w:ascii="仿宋" w:eastAsia="仿宋" w:hAnsi="仿宋" w:hint="eastAsia"/>
          <w:sz w:val="28"/>
          <w:szCs w:val="28"/>
        </w:rPr>
        <w:t>平板灯；</w:t>
      </w:r>
    </w:p>
    <w:p w:rsidR="003261B9" w:rsidRPr="00DB50A5" w:rsidRDefault="00E46C5C" w:rsidP="00DB50A5">
      <w:pPr>
        <w:spacing w:line="50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DB50A5">
        <w:rPr>
          <w:rFonts w:ascii="仿宋" w:eastAsia="仿宋" w:hAnsi="仿宋" w:hint="eastAsia"/>
          <w:sz w:val="28"/>
          <w:szCs w:val="28"/>
        </w:rPr>
        <w:t>（2）便池为5</w:t>
      </w:r>
      <w:r w:rsidRPr="00DB50A5">
        <w:rPr>
          <w:rFonts w:ascii="仿宋" w:eastAsia="仿宋" w:hAnsi="仿宋"/>
          <w:sz w:val="28"/>
          <w:szCs w:val="28"/>
        </w:rPr>
        <w:t>0</w:t>
      </w:r>
      <w:r w:rsidRPr="00DB50A5">
        <w:rPr>
          <w:rFonts w:ascii="仿宋" w:eastAsia="仿宋" w:hAnsi="仿宋" w:hint="eastAsia"/>
          <w:sz w:val="28"/>
          <w:szCs w:val="28"/>
        </w:rPr>
        <w:t>cm</w:t>
      </w:r>
      <w:r w:rsidRPr="00DB50A5">
        <w:rPr>
          <w:rFonts w:ascii="仿宋" w:eastAsia="仿宋" w:hAnsi="仿宋"/>
          <w:sz w:val="28"/>
          <w:szCs w:val="28"/>
        </w:rPr>
        <w:t xml:space="preserve"> X 60</w:t>
      </w:r>
      <w:r w:rsidRPr="00DB50A5">
        <w:rPr>
          <w:rFonts w:ascii="仿宋" w:eastAsia="仿宋" w:hAnsi="仿宋" w:hint="eastAsia"/>
          <w:sz w:val="28"/>
          <w:szCs w:val="28"/>
        </w:rPr>
        <w:t>cm前排水便池，水箱为8升冲水箱，洗手盆为陶瓷立柱盆，柱高9</w:t>
      </w:r>
      <w:r w:rsidRPr="00DB50A5">
        <w:rPr>
          <w:rFonts w:ascii="仿宋" w:eastAsia="仿宋" w:hAnsi="仿宋"/>
          <w:sz w:val="28"/>
          <w:szCs w:val="28"/>
        </w:rPr>
        <w:t>0</w:t>
      </w:r>
      <w:r w:rsidRPr="00DB50A5">
        <w:rPr>
          <w:rFonts w:ascii="仿宋" w:eastAsia="仿宋" w:hAnsi="仿宋" w:hint="eastAsia"/>
          <w:sz w:val="28"/>
          <w:szCs w:val="28"/>
        </w:rPr>
        <w:t>cm，盆为4</w:t>
      </w:r>
      <w:r w:rsidRPr="00DB50A5">
        <w:rPr>
          <w:rFonts w:ascii="仿宋" w:eastAsia="仿宋" w:hAnsi="仿宋"/>
          <w:sz w:val="28"/>
          <w:szCs w:val="28"/>
        </w:rPr>
        <w:t>0</w:t>
      </w:r>
      <w:r w:rsidRPr="00DB50A5">
        <w:rPr>
          <w:rFonts w:ascii="仿宋" w:eastAsia="仿宋" w:hAnsi="仿宋" w:hint="eastAsia"/>
          <w:sz w:val="28"/>
          <w:szCs w:val="28"/>
        </w:rPr>
        <w:t>cm</w:t>
      </w:r>
      <w:r w:rsidRPr="00DB50A5">
        <w:rPr>
          <w:rFonts w:ascii="仿宋" w:eastAsia="仿宋" w:hAnsi="仿宋"/>
          <w:sz w:val="28"/>
          <w:szCs w:val="28"/>
        </w:rPr>
        <w:t xml:space="preserve"> X 50</w:t>
      </w:r>
      <w:r w:rsidRPr="00DB50A5">
        <w:rPr>
          <w:rFonts w:ascii="仿宋" w:eastAsia="仿宋" w:hAnsi="仿宋" w:hint="eastAsia"/>
          <w:sz w:val="28"/>
          <w:szCs w:val="28"/>
        </w:rPr>
        <w:t>cm，水龙头均为感应龙头，潜在污染区安装一个1</w:t>
      </w:r>
      <w:r w:rsidRPr="00DB50A5">
        <w:rPr>
          <w:rFonts w:ascii="仿宋" w:eastAsia="仿宋" w:hAnsi="仿宋"/>
          <w:sz w:val="28"/>
          <w:szCs w:val="28"/>
        </w:rPr>
        <w:t>.2</w:t>
      </w:r>
      <w:r w:rsidRPr="00DB50A5">
        <w:rPr>
          <w:rFonts w:ascii="仿宋" w:eastAsia="仿宋" w:hAnsi="仿宋" w:hint="eastAsia"/>
          <w:sz w:val="28"/>
          <w:szCs w:val="28"/>
        </w:rPr>
        <w:t>米x</w:t>
      </w:r>
      <w:r w:rsidRPr="00DB50A5">
        <w:rPr>
          <w:rFonts w:ascii="仿宋" w:eastAsia="仿宋" w:hAnsi="仿宋"/>
          <w:sz w:val="28"/>
          <w:szCs w:val="28"/>
        </w:rPr>
        <w:t xml:space="preserve"> 0.6</w:t>
      </w:r>
      <w:r w:rsidRPr="00DB50A5">
        <w:rPr>
          <w:rFonts w:ascii="仿宋" w:eastAsia="仿宋" w:hAnsi="仿宋" w:hint="eastAsia"/>
          <w:sz w:val="28"/>
          <w:szCs w:val="28"/>
        </w:rPr>
        <w:t>米3</w:t>
      </w:r>
      <w:r w:rsidRPr="00DB50A5">
        <w:rPr>
          <w:rFonts w:ascii="仿宋" w:eastAsia="仿宋" w:hAnsi="仿宋"/>
          <w:sz w:val="28"/>
          <w:szCs w:val="28"/>
        </w:rPr>
        <w:t>04</w:t>
      </w:r>
      <w:r w:rsidRPr="00DB50A5">
        <w:rPr>
          <w:rFonts w:ascii="仿宋" w:eastAsia="仿宋" w:hAnsi="仿宋" w:hint="eastAsia"/>
          <w:sz w:val="28"/>
          <w:szCs w:val="28"/>
        </w:rPr>
        <w:t>不锈钢盆，龙头为手动龙头，暂存间安装两个拖把池供保洁人员使用。</w:t>
      </w:r>
    </w:p>
    <w:p w:rsidR="003261B9" w:rsidRPr="00DB50A5" w:rsidRDefault="00E46C5C" w:rsidP="00DB50A5">
      <w:pPr>
        <w:spacing w:line="500" w:lineRule="exact"/>
        <w:ind w:firstLine="1"/>
        <w:rPr>
          <w:rFonts w:ascii="仿宋" w:eastAsia="仿宋" w:hAnsi="仿宋"/>
          <w:sz w:val="28"/>
          <w:szCs w:val="28"/>
        </w:rPr>
      </w:pPr>
      <w:r w:rsidRPr="00DB50A5">
        <w:rPr>
          <w:rFonts w:ascii="仿宋" w:eastAsia="仿宋" w:hAnsi="仿宋" w:hint="eastAsia"/>
          <w:b/>
          <w:sz w:val="28"/>
          <w:szCs w:val="28"/>
        </w:rPr>
        <w:t>五、</w:t>
      </w:r>
      <w:r w:rsidRPr="00DB50A5">
        <w:rPr>
          <w:rFonts w:ascii="仿宋" w:eastAsia="仿宋" w:hAnsi="仿宋" w:hint="eastAsia"/>
          <w:sz w:val="28"/>
          <w:szCs w:val="28"/>
        </w:rPr>
        <w:t>全部工程完工后，房屋周围全部用水泥砂浆浇筑墙脚和柱脚，高度为1</w:t>
      </w:r>
      <w:r w:rsidRPr="00DB50A5">
        <w:rPr>
          <w:rFonts w:ascii="仿宋" w:eastAsia="仿宋" w:hAnsi="仿宋"/>
          <w:sz w:val="28"/>
          <w:szCs w:val="28"/>
        </w:rPr>
        <w:t>5</w:t>
      </w:r>
      <w:r w:rsidRPr="00DB50A5">
        <w:rPr>
          <w:rFonts w:ascii="仿宋" w:eastAsia="仿宋" w:hAnsi="仿宋" w:hint="eastAsia"/>
          <w:sz w:val="28"/>
          <w:szCs w:val="28"/>
        </w:rPr>
        <w:t>公分左右，与原发热门诊之间走道（宽为2</w:t>
      </w:r>
      <w:r w:rsidRPr="00DB50A5">
        <w:rPr>
          <w:rFonts w:ascii="仿宋" w:eastAsia="仿宋" w:hAnsi="仿宋"/>
          <w:sz w:val="28"/>
          <w:szCs w:val="28"/>
        </w:rPr>
        <w:t>.5</w:t>
      </w:r>
      <w:r w:rsidRPr="00DB50A5">
        <w:rPr>
          <w:rFonts w:ascii="仿宋" w:eastAsia="仿宋" w:hAnsi="仿宋" w:hint="eastAsia"/>
          <w:sz w:val="28"/>
          <w:szCs w:val="28"/>
        </w:rPr>
        <w:t>米）正中间有一道整体隔墙，隔墙同样为5cm厚岩棉瓦，高度为2</w:t>
      </w:r>
      <w:r w:rsidRPr="00DB50A5">
        <w:rPr>
          <w:rFonts w:ascii="仿宋" w:eastAsia="仿宋" w:hAnsi="仿宋"/>
          <w:sz w:val="28"/>
          <w:szCs w:val="28"/>
        </w:rPr>
        <w:t>.8</w:t>
      </w:r>
      <w:r w:rsidRPr="00DB50A5">
        <w:rPr>
          <w:rFonts w:ascii="仿宋" w:eastAsia="仿宋" w:hAnsi="仿宋" w:hint="eastAsia"/>
          <w:sz w:val="28"/>
          <w:szCs w:val="28"/>
        </w:rPr>
        <w:t>米，每间隔六米有一个钢立柱，上方有横衬与两侧房间立柱焊接。</w:t>
      </w:r>
    </w:p>
    <w:p w:rsidR="00E46C5C" w:rsidRPr="00DB50A5" w:rsidRDefault="00E46C5C" w:rsidP="00DB50A5">
      <w:pPr>
        <w:spacing w:line="500" w:lineRule="exact"/>
        <w:rPr>
          <w:rFonts w:ascii="仿宋" w:eastAsia="仿宋" w:hAnsi="仿宋"/>
          <w:sz w:val="28"/>
          <w:szCs w:val="28"/>
        </w:rPr>
      </w:pPr>
      <w:r w:rsidRPr="00DB50A5">
        <w:rPr>
          <w:rFonts w:ascii="仿宋" w:eastAsia="仿宋" w:hAnsi="仿宋" w:hint="eastAsia"/>
          <w:b/>
          <w:sz w:val="28"/>
          <w:szCs w:val="28"/>
        </w:rPr>
        <w:t>六、</w:t>
      </w:r>
      <w:r w:rsidRPr="00DB50A5">
        <w:rPr>
          <w:rFonts w:ascii="仿宋" w:eastAsia="仿宋" w:hAnsi="仿宋" w:hint="eastAsia"/>
          <w:sz w:val="28"/>
          <w:szCs w:val="28"/>
        </w:rPr>
        <w:t>工期15日历天；工程整体质保期不低于2年。</w:t>
      </w:r>
    </w:p>
    <w:p w:rsidR="00E46C5C" w:rsidRDefault="00E46C5C" w:rsidP="00DB50A5">
      <w:pPr>
        <w:spacing w:line="500" w:lineRule="exact"/>
        <w:rPr>
          <w:sz w:val="28"/>
          <w:szCs w:val="28"/>
        </w:rPr>
      </w:pPr>
      <w:r w:rsidRPr="00DB50A5">
        <w:rPr>
          <w:rFonts w:ascii="仿宋" w:eastAsia="仿宋" w:hAnsi="仿宋" w:hint="eastAsia"/>
          <w:b/>
          <w:sz w:val="28"/>
          <w:szCs w:val="28"/>
        </w:rPr>
        <w:t>七、</w:t>
      </w:r>
      <w:r w:rsidRPr="00DB50A5">
        <w:rPr>
          <w:rFonts w:ascii="仿宋" w:eastAsia="仿宋" w:hAnsi="仿宋" w:hint="eastAsia"/>
          <w:sz w:val="28"/>
          <w:szCs w:val="28"/>
        </w:rPr>
        <w:t>本项目为“交钥匙”工程，合同价款为固定总价方式</w:t>
      </w:r>
      <w:r>
        <w:rPr>
          <w:rFonts w:hint="eastAsia"/>
          <w:sz w:val="28"/>
          <w:szCs w:val="28"/>
        </w:rPr>
        <w:t>。</w:t>
      </w:r>
    </w:p>
    <w:sectPr w:rsidR="00E46C5C" w:rsidSect="003261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2645D" w:rsidRDefault="0032645D" w:rsidP="00DB50A5">
      <w:r>
        <w:separator/>
      </w:r>
    </w:p>
  </w:endnote>
  <w:endnote w:type="continuationSeparator" w:id="0">
    <w:p w:rsidR="0032645D" w:rsidRDefault="0032645D" w:rsidP="00DB50A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2645D" w:rsidRDefault="0032645D" w:rsidP="00DB50A5">
      <w:r>
        <w:separator/>
      </w:r>
    </w:p>
  </w:footnote>
  <w:footnote w:type="continuationSeparator" w:id="0">
    <w:p w:rsidR="0032645D" w:rsidRDefault="0032645D" w:rsidP="00DB50A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EC5AC0"/>
    <w:multiLevelType w:val="multilevel"/>
    <w:tmpl w:val="31EC5AC0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560" w:hanging="420"/>
      </w:pPr>
    </w:lvl>
    <w:lvl w:ilvl="2">
      <w:start w:val="1"/>
      <w:numFmt w:val="lowerRoman"/>
      <w:lvlText w:val="%3."/>
      <w:lvlJc w:val="right"/>
      <w:pPr>
        <w:ind w:left="1980" w:hanging="420"/>
      </w:pPr>
    </w:lvl>
    <w:lvl w:ilvl="3">
      <w:start w:val="1"/>
      <w:numFmt w:val="decimal"/>
      <w:lvlText w:val="%4."/>
      <w:lvlJc w:val="left"/>
      <w:pPr>
        <w:ind w:left="2400" w:hanging="420"/>
      </w:pPr>
    </w:lvl>
    <w:lvl w:ilvl="4">
      <w:start w:val="1"/>
      <w:numFmt w:val="lowerLetter"/>
      <w:lvlText w:val="%5)"/>
      <w:lvlJc w:val="left"/>
      <w:pPr>
        <w:ind w:left="2820" w:hanging="420"/>
      </w:pPr>
    </w:lvl>
    <w:lvl w:ilvl="5">
      <w:start w:val="1"/>
      <w:numFmt w:val="lowerRoman"/>
      <w:lvlText w:val="%6."/>
      <w:lvlJc w:val="right"/>
      <w:pPr>
        <w:ind w:left="3240" w:hanging="420"/>
      </w:pPr>
    </w:lvl>
    <w:lvl w:ilvl="6">
      <w:start w:val="1"/>
      <w:numFmt w:val="decimal"/>
      <w:lvlText w:val="%7."/>
      <w:lvlJc w:val="left"/>
      <w:pPr>
        <w:ind w:left="3660" w:hanging="420"/>
      </w:pPr>
    </w:lvl>
    <w:lvl w:ilvl="7">
      <w:start w:val="1"/>
      <w:numFmt w:val="lowerLetter"/>
      <w:lvlText w:val="%8)"/>
      <w:lvlJc w:val="left"/>
      <w:pPr>
        <w:ind w:left="4080" w:hanging="420"/>
      </w:pPr>
    </w:lvl>
    <w:lvl w:ilvl="8">
      <w:start w:val="1"/>
      <w:numFmt w:val="lowerRoman"/>
      <w:lvlText w:val="%9."/>
      <w:lvlJc w:val="right"/>
      <w:pPr>
        <w:ind w:left="4500" w:hanging="420"/>
      </w:pPr>
    </w:lvl>
  </w:abstractNum>
  <w:abstractNum w:abstractNumId="1">
    <w:nsid w:val="504F2D37"/>
    <w:multiLevelType w:val="hybridMultilevel"/>
    <w:tmpl w:val="1AA0E5FC"/>
    <w:lvl w:ilvl="0" w:tplc="D638DA7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2E85627"/>
    <w:multiLevelType w:val="hybridMultilevel"/>
    <w:tmpl w:val="96002566"/>
    <w:lvl w:ilvl="0" w:tplc="495E1276">
      <w:start w:val="1"/>
      <w:numFmt w:val="japaneseCounting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3">
    <w:nsid w:val="716C1A6B"/>
    <w:multiLevelType w:val="multilevel"/>
    <w:tmpl w:val="716C1A6B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B4050C8"/>
    <w:rsid w:val="00031387"/>
    <w:rsid w:val="000867AA"/>
    <w:rsid w:val="0009361B"/>
    <w:rsid w:val="00105AB0"/>
    <w:rsid w:val="001D280C"/>
    <w:rsid w:val="0026519D"/>
    <w:rsid w:val="002A380D"/>
    <w:rsid w:val="00310560"/>
    <w:rsid w:val="00322625"/>
    <w:rsid w:val="003259C2"/>
    <w:rsid w:val="003261B9"/>
    <w:rsid w:val="0032645D"/>
    <w:rsid w:val="00340AED"/>
    <w:rsid w:val="003E36F3"/>
    <w:rsid w:val="00453C4E"/>
    <w:rsid w:val="004802BA"/>
    <w:rsid w:val="004976AA"/>
    <w:rsid w:val="004B7121"/>
    <w:rsid w:val="0055083E"/>
    <w:rsid w:val="005671E6"/>
    <w:rsid w:val="0078498C"/>
    <w:rsid w:val="007B6244"/>
    <w:rsid w:val="00887F20"/>
    <w:rsid w:val="008D276B"/>
    <w:rsid w:val="008E2C8C"/>
    <w:rsid w:val="00906B2B"/>
    <w:rsid w:val="009D36C4"/>
    <w:rsid w:val="00A709FA"/>
    <w:rsid w:val="00B04610"/>
    <w:rsid w:val="00B45B07"/>
    <w:rsid w:val="00B70F1D"/>
    <w:rsid w:val="00BA41DD"/>
    <w:rsid w:val="00D87BF3"/>
    <w:rsid w:val="00DB50A5"/>
    <w:rsid w:val="00DC4A4C"/>
    <w:rsid w:val="00E46C5C"/>
    <w:rsid w:val="00E505AA"/>
    <w:rsid w:val="00E55BBE"/>
    <w:rsid w:val="00F30B31"/>
    <w:rsid w:val="00F64F1D"/>
    <w:rsid w:val="00F94B55"/>
    <w:rsid w:val="00FD1513"/>
    <w:rsid w:val="13D82D5C"/>
    <w:rsid w:val="2B4050C8"/>
    <w:rsid w:val="30021F02"/>
    <w:rsid w:val="46453431"/>
    <w:rsid w:val="519F38BF"/>
    <w:rsid w:val="687D336A"/>
    <w:rsid w:val="6C810CA5"/>
    <w:rsid w:val="78354A48"/>
    <w:rsid w:val="78457A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261B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rsid w:val="003261B9"/>
    <w:pPr>
      <w:ind w:firstLineChars="200" w:firstLine="420"/>
    </w:pPr>
  </w:style>
  <w:style w:type="paragraph" w:styleId="a4">
    <w:name w:val="header"/>
    <w:basedOn w:val="a"/>
    <w:link w:val="Char"/>
    <w:rsid w:val="00DB50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DB50A5"/>
    <w:rPr>
      <w:kern w:val="2"/>
      <w:sz w:val="18"/>
      <w:szCs w:val="18"/>
    </w:rPr>
  </w:style>
  <w:style w:type="paragraph" w:styleId="a5">
    <w:name w:val="footer"/>
    <w:basedOn w:val="a"/>
    <w:link w:val="Char0"/>
    <w:rsid w:val="00DB50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DB50A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178</Words>
  <Characters>1021</Characters>
  <Application>Microsoft Office Word</Application>
  <DocSecurity>0</DocSecurity>
  <Lines>8</Lines>
  <Paragraphs>2</Paragraphs>
  <ScaleCrop>false</ScaleCrop>
  <Company>微软中国</Company>
  <LinksUpToDate>false</LinksUpToDate>
  <CharactersWithSpaces>1197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cp:lastPrinted>2020-09-04T13:54:00Z</cp:lastPrinted>
  <dcterms:created xsi:type="dcterms:W3CDTF">2021-09-01T04:08:00Z</dcterms:created>
  <dcterms:modified xsi:type="dcterms:W3CDTF">2021-09-01T04:23:00Z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C11C2CB2267F413C840471D4691BD843</vt:lpwstr>
  </property>
</Properties>
</file>